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62F3E" w14:textId="4DBC3B30" w:rsidR="00631E3D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  <w:lang w:val="en-US"/>
        </w:rPr>
      </w:pPr>
      <w:r w:rsidRPr="005A6898">
        <w:rPr>
          <w:rFonts w:cs="Arial"/>
          <w:b/>
          <w:caps w:val="0"/>
          <w:color w:val="auto"/>
          <w:lang w:val="en-US"/>
        </w:rPr>
        <w:t>FIXVENT</w:t>
      </w:r>
      <w:r w:rsidR="00844F24" w:rsidRPr="003C2BAA">
        <w:rPr>
          <w:rFonts w:cs="Arial"/>
          <w:b/>
          <w:caps w:val="0"/>
          <w:color w:val="auto"/>
          <w:vertAlign w:val="superscript"/>
          <w:lang w:val="en-GB"/>
        </w:rPr>
        <w:t>®</w:t>
      </w:r>
      <w:r w:rsidRPr="005A6898">
        <w:rPr>
          <w:rFonts w:cs="Arial"/>
          <w:b/>
          <w:caps w:val="0"/>
          <w:color w:val="auto"/>
          <w:lang w:val="en-US"/>
        </w:rPr>
        <w:t xml:space="preserve"> MONO AK</w:t>
      </w:r>
      <w:r w:rsidR="005A6898" w:rsidRPr="005A6898">
        <w:rPr>
          <w:rFonts w:cs="Arial"/>
          <w:b/>
          <w:caps w:val="0"/>
          <w:color w:val="auto"/>
          <w:lang w:val="en-US"/>
        </w:rPr>
        <w:t>/UT</w:t>
      </w:r>
      <w:r w:rsidRPr="005A6898">
        <w:rPr>
          <w:rFonts w:cs="Arial"/>
          <w:b/>
          <w:caps w:val="0"/>
          <w:color w:val="auto"/>
          <w:lang w:val="en-US"/>
        </w:rPr>
        <w:t xml:space="preserve"> </w:t>
      </w:r>
      <w:r w:rsidR="003C2BAA">
        <w:rPr>
          <w:rFonts w:cs="Arial"/>
          <w:b/>
          <w:caps w:val="0"/>
          <w:color w:val="auto"/>
          <w:lang w:val="en-US"/>
        </w:rPr>
        <w:t>ULTRA</w:t>
      </w:r>
    </w:p>
    <w:p w14:paraId="6E9F4B5E" w14:textId="77777777" w:rsidR="00844F24" w:rsidRPr="005A6898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  <w:lang w:val="en-US"/>
        </w:rPr>
      </w:pPr>
    </w:p>
    <w:p w14:paraId="701B3A13" w14:textId="0E41B017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264501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 xml:space="preserve">straat 10, 8790 Waregem – </w:t>
      </w:r>
      <w:proofErr w:type="spellStart"/>
      <w:r w:rsidR="00683AD7">
        <w:rPr>
          <w:rFonts w:cs="Arial"/>
          <w:caps w:val="0"/>
          <w:color w:val="auto"/>
          <w:sz w:val="16"/>
          <w:szCs w:val="16"/>
        </w:rPr>
        <w:t>Belgique</w:t>
      </w:r>
      <w:proofErr w:type="spellEnd"/>
    </w:p>
    <w:p w14:paraId="5F8FDE84" w14:textId="090D1AA1" w:rsidR="00631E3D" w:rsidRPr="00FA0EE5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FA0EE5">
        <w:rPr>
          <w:rFonts w:cs="Arial"/>
          <w:sz w:val="16"/>
          <w:szCs w:val="16"/>
          <w:lang w:val="de-DE"/>
        </w:rPr>
        <w:t xml:space="preserve">Tel. +32 (0)56 62 71 11, </w:t>
      </w:r>
      <w:hyperlink r:id="rId7" w:history="1">
        <w:r w:rsidRPr="00FA0EE5">
          <w:rPr>
            <w:rStyle w:val="Hyperlink"/>
            <w:rFonts w:cs="Arial"/>
            <w:sz w:val="16"/>
            <w:szCs w:val="16"/>
            <w:lang w:val="de-DE"/>
          </w:rPr>
          <w:t>info@renson.be</w:t>
        </w:r>
      </w:hyperlink>
      <w:r w:rsidRPr="00FA0EE5">
        <w:rPr>
          <w:rFonts w:cs="Arial"/>
          <w:sz w:val="16"/>
          <w:szCs w:val="16"/>
          <w:lang w:val="de-DE"/>
        </w:rPr>
        <w:t xml:space="preserve"> www.renson.eu</w:t>
      </w:r>
    </w:p>
    <w:p w14:paraId="2D585249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30597650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31CB2F3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2F0A16F4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132 </w:t>
      </w:r>
      <w:proofErr w:type="spellStart"/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  <w:proofErr w:type="spellEnd"/>
    </w:p>
    <w:p w14:paraId="311F6017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="003C2BAA">
        <w:rPr>
          <w:rFonts w:ascii="Tahoma" w:eastAsia="Times New Roman" w:hAnsi="Tahoma" w:cs="Tahoma"/>
          <w:sz w:val="16"/>
          <w:szCs w:val="16"/>
          <w:lang w:val="fr-FR" w:eastAsia="nl-BE"/>
        </w:rPr>
        <w:t>4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3C2BAA" w:rsidRPr="000673CB" w14:paraId="4568474B" w14:textId="77777777" w:rsidTr="00483D36">
        <w:trPr>
          <w:trHeight w:val="80"/>
        </w:trPr>
        <w:tc>
          <w:tcPr>
            <w:tcW w:w="1559" w:type="dxa"/>
          </w:tcPr>
          <w:p w14:paraId="1BB616D8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fr-FR" w:eastAsia="nl-BE"/>
              </w:rPr>
            </w:pPr>
          </w:p>
        </w:tc>
        <w:tc>
          <w:tcPr>
            <w:tcW w:w="6946" w:type="dxa"/>
            <w:gridSpan w:val="4"/>
          </w:tcPr>
          <w:p w14:paraId="339710B2" w14:textId="77777777" w:rsidR="003C2BAA" w:rsidRDefault="003C2BAA" w:rsidP="00483D36">
            <w:pPr>
              <w:spacing w:after="12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 w:rsidRPr="003C2BAA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</w:t>
            </w:r>
            <w:proofErr w:type="spellEnd"/>
            <w:r w:rsidRPr="003C2BAA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caisson 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(mm)</w:t>
            </w:r>
          </w:p>
        </w:tc>
      </w:tr>
      <w:tr w:rsidR="003C2BAA" w:rsidRPr="008A0C5B" w14:paraId="1FE6A790" w14:textId="77777777" w:rsidTr="00483D36">
        <w:trPr>
          <w:trHeight w:val="63"/>
        </w:trPr>
        <w:tc>
          <w:tcPr>
            <w:tcW w:w="1559" w:type="dxa"/>
          </w:tcPr>
          <w:p w14:paraId="4C83DECA" w14:textId="77777777" w:rsidR="003C2BAA" w:rsidRPr="004D5C1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</w:t>
            </w:r>
            <w:proofErr w:type="spellEnd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</w:t>
            </w: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châssis</w:t>
            </w:r>
            <w:proofErr w:type="spellEnd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1843" w:type="dxa"/>
          </w:tcPr>
          <w:p w14:paraId="7A06BD5A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6F9B1AF5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2C660D2F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6214985E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4B263540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13D5AFB2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07C1F22B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36741F6F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3C2BAA" w:rsidRPr="00FA0EE5" w14:paraId="5A2CCEB7" w14:textId="77777777" w:rsidTr="00483D36">
        <w:trPr>
          <w:trHeight w:val="359"/>
        </w:trPr>
        <w:tc>
          <w:tcPr>
            <w:tcW w:w="1559" w:type="dxa"/>
          </w:tcPr>
          <w:p w14:paraId="6EB708AA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7ED45B4A" w14:textId="77777777" w:rsidR="003C2BAA" w:rsidRPr="00CE079E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E079E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197</w:t>
            </w:r>
          </w:p>
          <w:p w14:paraId="33BF17B3" w14:textId="77777777" w:rsidR="003C2BAA" w:rsidRPr="003C2BAA" w:rsidRDefault="003C2BAA" w:rsidP="003C2BAA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30 mm</w:t>
            </w:r>
          </w:p>
        </w:tc>
        <w:tc>
          <w:tcPr>
            <w:tcW w:w="1843" w:type="dxa"/>
            <w:vMerge w:val="restart"/>
          </w:tcPr>
          <w:p w14:paraId="44FD0492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39A52703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E079E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227</w:t>
            </w:r>
          </w:p>
          <w:p w14:paraId="0FD66CFE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30200A04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60 mm</w:t>
            </w:r>
          </w:p>
        </w:tc>
        <w:tc>
          <w:tcPr>
            <w:tcW w:w="1701" w:type="dxa"/>
            <w:vMerge w:val="restart"/>
          </w:tcPr>
          <w:p w14:paraId="582D08B4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52B3C5A5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55B22621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E079E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257</w:t>
            </w:r>
          </w:p>
          <w:p w14:paraId="2E6D9C00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3E0687F0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</w:t>
            </w:r>
            <w:r w:rsidRPr="00550D67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90 mm</w:t>
            </w:r>
          </w:p>
        </w:tc>
        <w:tc>
          <w:tcPr>
            <w:tcW w:w="1559" w:type="dxa"/>
            <w:vMerge w:val="restart"/>
          </w:tcPr>
          <w:p w14:paraId="1B99D729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77DFF29E" w14:textId="77777777" w:rsidR="003C2BAA" w:rsidRPr="00550D67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56B967A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E079E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287</w:t>
            </w:r>
          </w:p>
          <w:p w14:paraId="6B78A28E" w14:textId="77777777" w:rsidR="003C2BAA" w:rsidRPr="00CE079E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0E01126E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120 mm</w:t>
            </w:r>
          </w:p>
        </w:tc>
      </w:tr>
      <w:tr w:rsidR="003C2BAA" w:rsidRPr="00A22448" w14:paraId="73115032" w14:textId="77777777" w:rsidTr="00483D36">
        <w:trPr>
          <w:trHeight w:val="149"/>
        </w:trPr>
        <w:tc>
          <w:tcPr>
            <w:tcW w:w="1559" w:type="dxa"/>
          </w:tcPr>
          <w:p w14:paraId="04032AA3" w14:textId="77777777" w:rsid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08874EC3" w14:textId="77777777" w:rsidR="003C2BAA" w:rsidRPr="00197A68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49E5545F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7DE2AFED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7C841B1E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3C2BAA" w:rsidRPr="00A22448" w14:paraId="0C18F768" w14:textId="77777777" w:rsidTr="00483D36">
        <w:trPr>
          <w:trHeight w:val="127"/>
        </w:trPr>
        <w:tc>
          <w:tcPr>
            <w:tcW w:w="1559" w:type="dxa"/>
          </w:tcPr>
          <w:p w14:paraId="7A3E8991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4C30862C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  <w:vMerge/>
          </w:tcPr>
          <w:p w14:paraId="7C98219E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734EB038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2CCB3E12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A22448" w14:paraId="7C6B6C1C" w14:textId="77777777" w:rsidTr="00483D36">
        <w:trPr>
          <w:trHeight w:val="104"/>
        </w:trPr>
        <w:tc>
          <w:tcPr>
            <w:tcW w:w="1559" w:type="dxa"/>
          </w:tcPr>
          <w:p w14:paraId="34D81378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606FAF65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37A89680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  <w:vMerge/>
          </w:tcPr>
          <w:p w14:paraId="59A27A0D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49311E7D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0162D6" w14:paraId="1056724C" w14:textId="77777777" w:rsidTr="00483D36">
        <w:trPr>
          <w:trHeight w:val="64"/>
        </w:trPr>
        <w:tc>
          <w:tcPr>
            <w:tcW w:w="1559" w:type="dxa"/>
          </w:tcPr>
          <w:p w14:paraId="401F720C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11670437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38195AE4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</w:tcPr>
          <w:p w14:paraId="3FC0BD69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559" w:type="dxa"/>
            <w:vMerge/>
          </w:tcPr>
          <w:p w14:paraId="602F4427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5F6B9730" w14:textId="77777777" w:rsidR="003C2BAA" w:rsidRDefault="003C2BAA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D93F483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70182AE4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6A325CD8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2920B997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677C97A4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31D25ADA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technology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Connect&amp;Go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6DF422BA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49E528FD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 xml:space="preserve">effet </w:t>
      </w:r>
      <w:proofErr w:type="spellStart"/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coanda</w:t>
      </w:r>
      <w:proofErr w:type="spellEnd"/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77624FA4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11964FB3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4E7C4916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Lors de la fermeture du clapet de ventilation, le clapet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auto-réglable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 également neutralisé.</w:t>
      </w:r>
    </w:p>
    <w:p w14:paraId="110CC0A3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3146F96B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0ADB4D4C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A3124C5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A5C49F8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718E95F8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061C33FF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03037C81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37CC238D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</w:t>
      </w:r>
      <w:proofErr w:type="spellEnd"/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2D7CA507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21D3CEFE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55B8AAC2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287BAF11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proofErr w:type="spellStart"/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</w:t>
      </w:r>
      <w:proofErr w:type="spellEnd"/>
      <w:r>
        <w:rPr>
          <w:rFonts w:ascii="Tahoma" w:hAnsi="Tahoma" w:cs="Tahoma"/>
          <w:sz w:val="16"/>
          <w:szCs w:val="16"/>
          <w:lang w:val="fr-FR"/>
        </w:rPr>
        <w:t> </w:t>
      </w:r>
      <w:proofErr w:type="spellStart"/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proofErr w:type="spellEnd"/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2BF7E9CE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60D15A60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5A850D35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3D589F84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0BEC6F10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86D5FB4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6FD3A48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BB1B759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BD386FC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CEE271F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75FA53A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B52A186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C0B6A66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418"/>
        <w:gridCol w:w="1559"/>
        <w:gridCol w:w="1843"/>
      </w:tblGrid>
      <w:tr w:rsidR="00A3763E" w:rsidRPr="002610DD" w14:paraId="422E55EB" w14:textId="77777777" w:rsidTr="00483D36">
        <w:tc>
          <w:tcPr>
            <w:tcW w:w="2547" w:type="dxa"/>
          </w:tcPr>
          <w:p w14:paraId="2CFD80EE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447F4F1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278C8A28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559CFABE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024C3F8B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A3763E" w:rsidRPr="002610DD" w14:paraId="32BD3B1B" w14:textId="77777777" w:rsidTr="00483D36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A2E87A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A3763E">
              <w:rPr>
                <w:rFonts w:ascii="Tahoma" w:hAnsi="Tahoma" w:cs="Tahoma"/>
                <w:sz w:val="16"/>
                <w:szCs w:val="16"/>
              </w:rPr>
              <w:t>Débit</w:t>
            </w:r>
            <w:proofErr w:type="spellEnd"/>
          </w:p>
        </w:tc>
      </w:tr>
      <w:tr w:rsidR="00A3763E" w:rsidRPr="002610DD" w14:paraId="23669711" w14:textId="77777777" w:rsidTr="00483D3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9149C9" w14:textId="77777777" w:rsidR="00A3763E" w:rsidRPr="002610DD" w:rsidRDefault="00A3763E" w:rsidP="00A376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2 Pa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C868BC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6CB29166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BE2572" w14:textId="49377435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AF433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24,2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m³/h/m (0,0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m)</w:t>
            </w:r>
          </w:p>
        </w:tc>
      </w:tr>
      <w:tr w:rsidR="00A3763E" w:rsidRPr="002610DD" w14:paraId="748EFFF6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80D451" w14:textId="6F71F1F0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5DEE61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p.c.</w:t>
            </w:r>
          </w:p>
        </w:tc>
      </w:tr>
      <w:tr w:rsidR="00A3763E" w:rsidRPr="002610DD" w14:paraId="1E5165E2" w14:textId="77777777" w:rsidTr="00483D3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FE82F8" w14:textId="77777777" w:rsidR="00A3763E" w:rsidRPr="002610DD" w:rsidRDefault="00A3763E" w:rsidP="00A376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10 Pa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F32EA6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7409688A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BE3ED5" w14:textId="015B787B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7D3FE8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33,8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m³/h/m (0,0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m)</w:t>
            </w:r>
          </w:p>
        </w:tc>
      </w:tr>
      <w:tr w:rsidR="00A3763E" w:rsidRPr="002610DD" w14:paraId="2E08F671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FC7E5B" w14:textId="2D29B690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88253A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p.c.</w:t>
            </w:r>
          </w:p>
        </w:tc>
      </w:tr>
      <w:tr w:rsidR="00A3763E" w:rsidRPr="002610DD" w14:paraId="2AA029CC" w14:textId="77777777" w:rsidTr="00483D36">
        <w:tc>
          <w:tcPr>
            <w:tcW w:w="8926" w:type="dxa"/>
            <w:gridSpan w:val="5"/>
            <w:shd w:val="clear" w:color="auto" w:fill="D9D9D9" w:themeFill="background1" w:themeFillShade="D9"/>
          </w:tcPr>
          <w:p w14:paraId="28E314C2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A3763E">
              <w:rPr>
                <w:rFonts w:ascii="Tahoma" w:hAnsi="Tahoma" w:cs="Tahoma"/>
                <w:sz w:val="16"/>
                <w:szCs w:val="16"/>
              </w:rPr>
              <w:t>Confort</w:t>
            </w:r>
            <w:proofErr w:type="spellEnd"/>
            <w:r w:rsidRPr="00A3763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A3763E">
              <w:rPr>
                <w:rFonts w:ascii="Tahoma" w:hAnsi="Tahoma" w:cs="Tahoma"/>
                <w:sz w:val="16"/>
                <w:szCs w:val="16"/>
              </w:rPr>
              <w:t>thermique</w:t>
            </w:r>
            <w:proofErr w:type="spellEnd"/>
            <w:r w:rsidRPr="00A3763E">
              <w:rPr>
                <w:rFonts w:ascii="Tahoma" w:hAnsi="Tahoma" w:cs="Tahoma"/>
                <w:sz w:val="16"/>
                <w:szCs w:val="16"/>
              </w:rPr>
              <w:t xml:space="preserve"> et </w:t>
            </w:r>
            <w:proofErr w:type="spellStart"/>
            <w:r w:rsidRPr="00A3763E">
              <w:rPr>
                <w:rFonts w:ascii="Tahoma" w:hAnsi="Tahoma" w:cs="Tahoma"/>
                <w:sz w:val="16"/>
                <w:szCs w:val="16"/>
              </w:rPr>
              <w:t>acoustique</w:t>
            </w:r>
            <w:proofErr w:type="spellEnd"/>
          </w:p>
        </w:tc>
      </w:tr>
      <w:tr w:rsidR="00A3763E" w:rsidRPr="00FA0EE5" w14:paraId="4EC142B8" w14:textId="77777777" w:rsidTr="00483D36">
        <w:tc>
          <w:tcPr>
            <w:tcW w:w="2547" w:type="dxa"/>
            <w:tcBorders>
              <w:bottom w:val="dotted" w:sz="4" w:space="0" w:color="auto"/>
            </w:tcBorders>
          </w:tcPr>
          <w:p w14:paraId="5D705059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affaiblissement acoustique </w:t>
            </w:r>
            <w:proofErr w:type="spellStart"/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Pr="00A3763E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proofErr w:type="spellEnd"/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>(</w:t>
            </w:r>
            <w:proofErr w:type="spellStart"/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>C;C</w:t>
            </w:r>
            <w:r w:rsidRPr="00A3763E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proofErr w:type="spellEnd"/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8C74CFC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0E1338A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A8326B9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44716F22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A3763E" w:rsidRPr="002610DD" w14:paraId="05B2D4F0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295EBD" w14:textId="344D8EC7" w:rsidR="00A3763E" w:rsidRPr="002610DD" w:rsidRDefault="00A3763E" w:rsidP="00483D36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A3763E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2466F5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8E86DE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D8BF8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385F74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A3763E" w:rsidRPr="002610DD" w14:paraId="109A8C04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9FAEF7" w14:textId="1E6B2CD1" w:rsidR="00A3763E" w:rsidRPr="009518ED" w:rsidRDefault="00A3763E" w:rsidP="00483D36">
            <w:pPr>
              <w:tabs>
                <w:tab w:val="right" w:pos="2756"/>
              </w:tabs>
              <w:spacing w:after="0"/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0800E9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17D9EB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0FB5BC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BBAAF6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A3763E" w:rsidRPr="002610DD" w14:paraId="31000146" w14:textId="77777777" w:rsidTr="00483D36">
        <w:tc>
          <w:tcPr>
            <w:tcW w:w="2547" w:type="dxa"/>
            <w:tcBorders>
              <w:bottom w:val="dotted" w:sz="4" w:space="0" w:color="auto"/>
            </w:tcBorders>
          </w:tcPr>
          <w:p w14:paraId="13FA3778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Valeur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U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012EAB0C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7664A48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0E08BF9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00AABC21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59BAA87F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3DB89D" w14:textId="10A318D2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E050BE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8641D2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97E2FD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EBEB9D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  <w:tr w:rsidR="00A3763E" w:rsidRPr="002610DD" w14:paraId="590B94EE" w14:textId="77777777" w:rsidTr="00483D36">
        <w:tc>
          <w:tcPr>
            <w:tcW w:w="254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8DEEE65" w14:textId="5BFBE5AD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85DD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BB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9972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C93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</w:tbl>
    <w:p w14:paraId="2C5D4AC6" w14:textId="77777777" w:rsidR="00536989" w:rsidRDefault="00487FD3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</w:p>
    <w:p w14:paraId="120A5F61" w14:textId="77777777" w:rsidR="00487FD3" w:rsidRDefault="002D6BA1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tbl>
      <w:tblPr>
        <w:tblpPr w:leftFromText="141" w:rightFromText="141" w:vertAnchor="text" w:tblpXSpec="center" w:tblpY="-40"/>
        <w:tblW w:w="88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275"/>
        <w:gridCol w:w="1684"/>
        <w:gridCol w:w="1853"/>
      </w:tblGrid>
      <w:tr w:rsidR="00487FD3" w:rsidRPr="0013707E" w14:paraId="77551033" w14:textId="77777777" w:rsidTr="00051D2D">
        <w:trPr>
          <w:trHeight w:val="319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9D0B9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b/>
                <w:sz w:val="16"/>
                <w:szCs w:val="16"/>
                <w:lang w:val="fr-FR"/>
              </w:rPr>
              <w:t>Facteur de multiplication et de réduction (résidentiel)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23CC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m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sec,i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13BD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DC</w:t>
            </w:r>
            <w:proofErr w:type="spellEnd"/>
          </w:p>
        </w:tc>
      </w:tr>
      <w:tr w:rsidR="00487FD3" w:rsidRPr="0013707E" w14:paraId="308989E5" w14:textId="77777777" w:rsidTr="00051D2D">
        <w:trPr>
          <w:trHeight w:val="28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B6CDD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naturelle (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Système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2955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1,36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93EC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5DF3B7DD" w14:textId="77777777" w:rsidTr="00051D2D">
        <w:trPr>
          <w:trHeight w:val="27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BE2C5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mécanique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(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Système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C)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6B78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B482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3C56C6AC" w14:textId="77777777" w:rsidTr="00051D2D">
        <w:trPr>
          <w:trHeight w:val="27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194EA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fr-FR"/>
              </w:rPr>
              <w:t>Utilisation dans le Système C+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C9F9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1DB0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0,94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(2)</w:t>
            </w:r>
          </w:p>
        </w:tc>
      </w:tr>
      <w:tr w:rsidR="00487FD3" w:rsidRPr="0013707E" w14:paraId="0893235B" w14:textId="77777777" w:rsidTr="00051D2D">
        <w:trPr>
          <w:trHeight w:val="26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0973D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E86F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CC08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0,65</w:t>
            </w:r>
          </w:p>
        </w:tc>
      </w:tr>
      <w:tr w:rsidR="00487FD3" w:rsidRPr="0013707E" w14:paraId="5800D910" w14:textId="77777777" w:rsidTr="00051D2D">
        <w:trPr>
          <w:trHeight w:val="28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0260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C5B6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B0BC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0,45</w:t>
            </w:r>
          </w:p>
        </w:tc>
      </w:tr>
      <w:tr w:rsidR="00487FD3" w:rsidRPr="0013707E" w14:paraId="6E3EEB19" w14:textId="77777777" w:rsidTr="00051D2D">
        <w:trPr>
          <w:trHeight w:val="27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42091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configuration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27C7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D39C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0,40</w:t>
            </w:r>
          </w:p>
        </w:tc>
      </w:tr>
      <w:tr w:rsidR="00487FD3" w:rsidRPr="0013707E" w14:paraId="46BCD4EE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E1FB4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b/>
                <w:sz w:val="16"/>
                <w:szCs w:val="16"/>
                <w:lang w:val="fr-FR"/>
              </w:rPr>
              <w:t>Facteur de réduction (non-résidentiel)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45E2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reduc,vent</w:t>
            </w:r>
            <w:proofErr w:type="spellEnd"/>
          </w:p>
        </w:tc>
      </w:tr>
      <w:tr w:rsidR="00487FD3" w:rsidRPr="0013707E" w14:paraId="2F2E90C0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8288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Extraction mécanique avec réglage CO2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6D9A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0,70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(3)</w:t>
            </w:r>
          </w:p>
        </w:tc>
      </w:tr>
    </w:tbl>
    <w:p w14:paraId="2873ED7E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(1) Tous les débits mesurés (DM) répondent à la condition 100% DN ≤ DM ≤ 120% DN (DN = débit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br/>
        <w:t xml:space="preserve">    nominal selon la réglementation PEB)</w:t>
      </w:r>
    </w:p>
    <w:p w14:paraId="026AC927" w14:textId="77777777" w:rsidR="00487FD3" w:rsidRPr="00021A65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(2) Pour des demandes de permis de bâtir jusqu’au  31/12/2011 on peut calculer avec un facteur de réduction de </w:t>
      </w:r>
      <w:proofErr w:type="spellStart"/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>fDC</w:t>
      </w:r>
      <w:proofErr w:type="spellEnd"/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= 0,88</w:t>
      </w:r>
    </w:p>
    <w:p w14:paraId="55B3907E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(3) Le système de détection doit être présent dans la pièce même ou dans un conduit d’extraction qui dessert uniquement la pièce en    </w:t>
      </w:r>
    </w:p>
    <w:p w14:paraId="64BB1BDF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</w:rPr>
      </w:pPr>
      <w:r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  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</w:rPr>
        <w:t xml:space="preserve">question. </w:t>
      </w:r>
    </w:p>
    <w:p w14:paraId="792932A5" w14:textId="77777777" w:rsidR="00487FD3" w:rsidRPr="00487FD3" w:rsidRDefault="00487FD3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C88CEB7" w14:textId="77777777" w:rsidR="005C3449" w:rsidRDefault="002D6BA1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Classe d'autoréglage</w:t>
      </w:r>
      <w:r w:rsidR="00BE7FD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P3 (dès de 2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Pa pour version </w:t>
      </w:r>
      <w:r w:rsidR="00C72205">
        <w:rPr>
          <w:rFonts w:ascii="Tahoma" w:eastAsia="Times New Roman" w:hAnsi="Tahoma" w:cs="Tahoma"/>
          <w:sz w:val="16"/>
          <w:szCs w:val="16"/>
          <w:lang w:val="fr-FR" w:eastAsia="nl-BE"/>
        </w:rPr>
        <w:t>standard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–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dès de 1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0 Pa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pour version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UT)</w:t>
      </w:r>
    </w:p>
    <w:p w14:paraId="676F162C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Débit de fuite en position fermée sous 50 Pa: &lt; 15%</w:t>
      </w:r>
    </w:p>
    <w:p w14:paraId="2BB29211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7C9A6838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4A9D2893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0A2A6F8A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905B656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B30B35F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</w:t>
      </w:r>
      <w:proofErr w:type="spellEnd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</w:t>
      </w: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visuel</w:t>
      </w:r>
      <w:proofErr w:type="spellEnd"/>
    </w:p>
    <w:p w14:paraId="665E0AD7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40D2D750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739ADF8B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177EBC47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proofErr w:type="spellStart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transparant</w:t>
      </w:r>
      <w:proofErr w:type="spellEnd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7409AF1B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328F8B4E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47E009C6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78E3D3FB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57484954" w14:textId="77777777" w:rsidR="00BE7FD5" w:rsidRPr="00CE079E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0B32132E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1B168243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499000CF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347BCF14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0CC40FDB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technologie </w:t>
      </w:r>
      <w:proofErr w:type="spellStart"/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Connect&amp;Go</w:t>
      </w:r>
      <w:proofErr w:type="spellEnd"/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58A0F303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3197AB9B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229F3A45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18B1E31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1120F52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Toile</w:t>
      </w:r>
    </w:p>
    <w:p w14:paraId="0CE2AE9C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6F5146C6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1C150B4C" w14:textId="77777777" w:rsidR="00A33F13" w:rsidRPr="00A33F13" w:rsidRDefault="000E625B" w:rsidP="00A33F13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A33F13" w:rsidRPr="00A33F1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6E5F35B4" w14:textId="77777777" w:rsidR="00A33F13" w:rsidRPr="002011A9" w:rsidRDefault="00A33F13" w:rsidP="00A33F13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559C2516" w14:textId="77777777" w:rsidR="00A33F13" w:rsidRPr="002011A9" w:rsidRDefault="00A33F13" w:rsidP="00A33F13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247B001" w14:textId="77777777" w:rsidR="00A33F13" w:rsidRPr="002011A9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73380F98" w14:textId="77777777" w:rsidR="00A33F13" w:rsidRDefault="00A33F13" w:rsidP="00A33F13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48BB3660" w14:textId="77777777" w:rsidR="00A33F13" w:rsidRPr="00DA1C76" w:rsidRDefault="00A33F13" w:rsidP="00A33F13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5121D9F7" w14:textId="77777777" w:rsidR="00A33F13" w:rsidRPr="00DA1C76" w:rsidRDefault="00A33F13" w:rsidP="00A33F13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AB3B173" w14:textId="77777777" w:rsidR="00A33F13" w:rsidRPr="002011A9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7AAB3EA6" w14:textId="77777777" w:rsidR="00A33F13" w:rsidRPr="002011A9" w:rsidRDefault="00A33F13" w:rsidP="00A33F13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168F5726" w14:textId="77777777" w:rsidR="00A33F13" w:rsidRPr="002011A9" w:rsidRDefault="00A33F13" w:rsidP="00A33F13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140F1590" w14:textId="77777777" w:rsidR="00A33F13" w:rsidRPr="002011A9" w:rsidRDefault="00A33F13" w:rsidP="00A33F13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1BAF71A" w14:textId="77777777" w:rsidR="00A33F13" w:rsidRPr="002011A9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1CA6665B" w14:textId="77777777" w:rsidR="00A33F13" w:rsidRDefault="00A33F13" w:rsidP="00A33F13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36B17698" w14:textId="77777777" w:rsidR="00A33F13" w:rsidRPr="00DA1C76" w:rsidRDefault="00A33F13" w:rsidP="00A33F13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511F6E46" w14:textId="77777777" w:rsidR="00A33F13" w:rsidRPr="00DA1C76" w:rsidRDefault="00A33F13" w:rsidP="00A33F13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DD65117" w14:textId="77777777" w:rsidR="00A33F13" w:rsidRPr="00DA1C76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en polyester (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occultante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61F1BB24" w14:textId="77777777" w:rsidR="00A33F13" w:rsidRDefault="00A33F13" w:rsidP="00A33F13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11A5417A" w14:textId="77777777" w:rsidR="00A33F13" w:rsidRPr="00DA1C76" w:rsidRDefault="00A33F13" w:rsidP="00A33F13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0BCDA04B" w14:textId="77777777" w:rsidR="00A33F13" w:rsidRPr="00DA1C76" w:rsidRDefault="00A33F13" w:rsidP="00A33F13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A8B0ED9" w14:textId="77777777" w:rsidR="00A33F13" w:rsidRPr="00DA1C76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73C57E1C" w14:textId="77777777" w:rsidR="00A33F13" w:rsidRDefault="00A33F13" w:rsidP="00A33F13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: ± 350 g/m², 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épaisseur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: 0,85 mm</w:t>
      </w:r>
    </w:p>
    <w:p w14:paraId="7A83EBDC" w14:textId="77777777" w:rsidR="00A33F13" w:rsidRPr="002011A9" w:rsidRDefault="00A33F13" w:rsidP="00A33F13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31FC4225" w14:textId="77777777" w:rsidR="00A33F13" w:rsidRPr="00DA1C76" w:rsidRDefault="00A33F13" w:rsidP="00A33F13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acrylique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5825C95" w14:textId="77777777" w:rsidR="00A33F13" w:rsidRPr="002011A9" w:rsidRDefault="00A33F13" w:rsidP="00A33F13">
      <w:pPr>
        <w:pStyle w:val="ListParagraph"/>
        <w:numPr>
          <w:ilvl w:val="0"/>
          <w:numId w:val="3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6526A37B" w14:textId="77777777" w:rsidR="00EC0210" w:rsidRDefault="00EC0210" w:rsidP="00A33F13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65AA058" w14:textId="77777777" w:rsidR="00CE079E" w:rsidRDefault="00CE079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DC610B5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227BC733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0195A208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6475D0B7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16D4E516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00652B74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4440A5EE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7F2A7C6B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1BF3FEBF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7A80B22F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Smooth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-</w:t>
      </w:r>
    </w:p>
    <w:p w14:paraId="3640BC3F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6C828A6F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6705C473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634E60FE" w14:textId="77777777" w:rsidR="000E625B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50EBDBB8" w14:textId="77777777" w:rsidR="00A33F13" w:rsidRDefault="00A33F13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03590DD2" w14:textId="77777777" w:rsidR="00A33F13" w:rsidRDefault="00A33F13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0A73DAF4" w14:textId="77777777" w:rsidR="00A33F13" w:rsidRDefault="00A33F13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19A375D2" w14:textId="77777777" w:rsidR="00A33F13" w:rsidRPr="00B904BD" w:rsidRDefault="00A33F13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EEBAF17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Barre de charge</w:t>
      </w:r>
    </w:p>
    <w:p w14:paraId="22A8C8DE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402EB960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5B8A71B6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69394B26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5604F08E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168D6C2D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4A7BC61A" w14:textId="77777777" w:rsidR="000E625B" w:rsidRPr="004D286B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096B9F6D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0CFD31F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FE2FA6B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01ADB085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  <w:proofErr w:type="spellEnd"/>
    </w:p>
    <w:p w14:paraId="7F598E7E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29BC701D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</w:t>
      </w:r>
      <w:proofErr w:type="spellStart"/>
      <w:r w:rsidRPr="004D286B">
        <w:rPr>
          <w:rFonts w:ascii="Tahoma" w:hAnsi="Tahoma" w:cs="Tahoma"/>
          <w:sz w:val="16"/>
          <w:szCs w:val="16"/>
          <w:lang w:val="fr-FR"/>
        </w:rPr>
        <w:t>Smooth-technology</w:t>
      </w:r>
      <w:proofErr w:type="spellEnd"/>
      <w:r w:rsidRPr="004D286B">
        <w:rPr>
          <w:rFonts w:ascii="Tahoma" w:hAnsi="Tahoma" w:cs="Tahoma"/>
          <w:sz w:val="16"/>
          <w:szCs w:val="16"/>
          <w:lang w:val="fr-FR"/>
        </w:rPr>
        <w:t xml:space="preserve">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3D25C826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6D7C3BCF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520F6484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3900095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6732BCC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7B63F883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4541BDC3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0619CB91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26A33878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5EBA0F4F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22EA40FD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A3763E">
        <w:rPr>
          <w:rFonts w:ascii="Tahoma" w:hAnsi="Tahoma" w:cs="Tahoma"/>
          <w:sz w:val="16"/>
          <w:szCs w:val="16"/>
          <w:lang w:val="fr-FR"/>
        </w:rPr>
        <w:t xml:space="preserve">motorisée </w:t>
      </w:r>
      <w:r w:rsidRPr="00CB1104">
        <w:rPr>
          <w:rFonts w:ascii="Tahoma" w:hAnsi="Tahoma" w:cs="Tahoma"/>
          <w:sz w:val="16"/>
          <w:szCs w:val="16"/>
          <w:lang w:val="fr-FR"/>
        </w:rPr>
        <w:t>(moteur tubulaire 230VAC, sans commande manuelle d’urgence)</w:t>
      </w:r>
    </w:p>
    <w:p w14:paraId="0FCBE3FC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1BF5E542" w14:textId="77777777" w:rsidR="00DF599D" w:rsidRPr="00DF599D" w:rsidRDefault="00DF599D" w:rsidP="00EB0ABB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4368DCFC" w14:textId="77777777" w:rsidR="00EB0ABB" w:rsidRDefault="00EB0ABB" w:rsidP="00EB0ABB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color w:val="FF0000"/>
          <w:sz w:val="16"/>
          <w:szCs w:val="16"/>
          <w:lang w:val="fr-FR"/>
        </w:rPr>
      </w:pP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Detecto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®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Rensonmotor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Safety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First</w:t>
      </w:r>
    </w:p>
    <w:p w14:paraId="28F27861" w14:textId="77777777" w:rsidR="00EB0ABB" w:rsidRDefault="00EB0ABB" w:rsidP="00EB0ABB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7900E9FE" w14:textId="77777777" w:rsidR="00EB0ABB" w:rsidRDefault="00EB0ABB" w:rsidP="00EB0ABB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331D9D6D" w14:textId="77777777" w:rsidR="00EB0ABB" w:rsidRDefault="00EB0ABB" w:rsidP="00EB0ABB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122D24A9" w14:textId="77777777" w:rsidR="00EB0ABB" w:rsidRDefault="00EB0ABB" w:rsidP="00EB0ABB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68E41480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0F359AE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2C42041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Connect</w:t>
      </w:r>
      <w:proofErr w:type="spellEnd"/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191658B9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09567565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54E26268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0BE60AE6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133CC83D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1DDA85DB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634DF727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410F6FC8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840129E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D16EB67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13518425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se </w:t>
      </w:r>
      <w:proofErr w:type="spellStart"/>
      <w:r w:rsidRPr="000061EF">
        <w:rPr>
          <w:rFonts w:ascii="Tahoma" w:hAnsi="Tahoma" w:cs="Tahoma"/>
          <w:sz w:val="16"/>
          <w:szCs w:val="16"/>
          <w:lang w:val="fr-FR" w:eastAsia="nl-BE"/>
        </w:rPr>
        <w:t>clippent</w:t>
      </w:r>
      <w:proofErr w:type="spellEnd"/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 automatiquement</w:t>
      </w:r>
    </w:p>
    <w:p w14:paraId="39473BFC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7CD50364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12F01329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F1BBAE0" w14:textId="77777777" w:rsidR="00A33F13" w:rsidRDefault="00A33F13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5DCF8F2" w14:textId="77777777" w:rsidR="00A33F13" w:rsidRDefault="00A33F13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9472007" w14:textId="77777777" w:rsidR="00A33F13" w:rsidRDefault="00A33F13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8A4644B" w14:textId="77777777" w:rsidR="00A33F13" w:rsidRDefault="00A33F13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5A84A1E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4303591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Garantie</w:t>
      </w:r>
    </w:p>
    <w:p w14:paraId="0883DF42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4618A9D0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7 ans de garantie sur la technologie </w:t>
      </w:r>
      <w:proofErr w:type="spellStart"/>
      <w:r w:rsidRPr="00CB1104">
        <w:rPr>
          <w:rFonts w:ascii="Tahoma" w:hAnsi="Tahoma" w:cs="Tahoma"/>
          <w:sz w:val="16"/>
          <w:szCs w:val="16"/>
          <w:lang w:val="fr-FR"/>
        </w:rPr>
        <w:t>Fixscreen</w:t>
      </w:r>
      <w:proofErr w:type="spellEnd"/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3B376B4D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581C4189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4F0B196F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77DB8A0B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3C4BB637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3F9A3D50" w14:textId="77777777" w:rsidR="000E625B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1B2EFE08" w14:textId="77777777" w:rsidR="00A33F13" w:rsidRDefault="00A33F13" w:rsidP="00A33F13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4D435D2" w14:textId="77777777" w:rsidR="00A33F13" w:rsidRPr="00A33F13" w:rsidRDefault="00A33F13" w:rsidP="00A33F13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0C21ACFB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02F5DE0C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2D542310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0FD1F934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055208F3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372E0993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C322830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B3CA6D6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Normes et certificats</w:t>
      </w:r>
    </w:p>
    <w:p w14:paraId="50D91AB6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33E29016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0E2A88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15BE58E9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4265AFF9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7A33BF">
        <w:rPr>
          <w:rFonts w:ascii="Tahoma" w:hAnsi="Tahoma" w:cs="Tahoma"/>
          <w:sz w:val="16"/>
          <w:szCs w:val="16"/>
          <w:lang w:val="fr-FR"/>
        </w:rPr>
        <w:t>2014/35/EU</w:t>
      </w:r>
    </w:p>
    <w:p w14:paraId="521CA851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7A33BF">
        <w:rPr>
          <w:rFonts w:ascii="Tahoma" w:hAnsi="Tahoma" w:cs="Tahoma"/>
          <w:sz w:val="16"/>
          <w:szCs w:val="16"/>
          <w:lang w:val="fr-FR"/>
        </w:rPr>
        <w:t>2014/30/EU</w:t>
      </w:r>
    </w:p>
    <w:p w14:paraId="3072027E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081772" w:rsidRPr="00081772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20D6782A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5ECC954F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988DE6C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B94A" w14:textId="77777777" w:rsidR="00A17BC4" w:rsidRDefault="00A17BC4" w:rsidP="006530F1">
      <w:pPr>
        <w:spacing w:after="0" w:line="240" w:lineRule="auto"/>
      </w:pPr>
      <w:r>
        <w:separator/>
      </w:r>
    </w:p>
  </w:endnote>
  <w:endnote w:type="continuationSeparator" w:id="0">
    <w:p w14:paraId="2B476171" w14:textId="77777777" w:rsidR="00A17BC4" w:rsidRDefault="00A17BC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077E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9196B" w14:textId="77777777" w:rsidR="00A17BC4" w:rsidRDefault="00A17BC4" w:rsidP="006530F1">
      <w:pPr>
        <w:spacing w:after="0" w:line="240" w:lineRule="auto"/>
      </w:pPr>
      <w:r>
        <w:separator/>
      </w:r>
    </w:p>
  </w:footnote>
  <w:footnote w:type="continuationSeparator" w:id="0">
    <w:p w14:paraId="2FA699D5" w14:textId="77777777" w:rsidR="00A17BC4" w:rsidRDefault="00A17BC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345221">
    <w:abstractNumId w:val="10"/>
  </w:num>
  <w:num w:numId="2" w16cid:durableId="1336805811">
    <w:abstractNumId w:val="16"/>
  </w:num>
  <w:num w:numId="3" w16cid:durableId="288509515">
    <w:abstractNumId w:val="29"/>
  </w:num>
  <w:num w:numId="4" w16cid:durableId="68893949">
    <w:abstractNumId w:val="0"/>
  </w:num>
  <w:num w:numId="5" w16cid:durableId="1535927566">
    <w:abstractNumId w:val="13"/>
  </w:num>
  <w:num w:numId="6" w16cid:durableId="2013530308">
    <w:abstractNumId w:val="30"/>
  </w:num>
  <w:num w:numId="7" w16cid:durableId="88088132">
    <w:abstractNumId w:val="22"/>
  </w:num>
  <w:num w:numId="8" w16cid:durableId="1481657084">
    <w:abstractNumId w:val="23"/>
  </w:num>
  <w:num w:numId="9" w16cid:durableId="663894679">
    <w:abstractNumId w:val="14"/>
  </w:num>
  <w:num w:numId="10" w16cid:durableId="1781755850">
    <w:abstractNumId w:val="21"/>
  </w:num>
  <w:num w:numId="11" w16cid:durableId="1425150868">
    <w:abstractNumId w:val="4"/>
  </w:num>
  <w:num w:numId="12" w16cid:durableId="1459183352">
    <w:abstractNumId w:val="33"/>
  </w:num>
  <w:num w:numId="13" w16cid:durableId="1682779898">
    <w:abstractNumId w:val="25"/>
  </w:num>
  <w:num w:numId="14" w16cid:durableId="1422332914">
    <w:abstractNumId w:val="17"/>
  </w:num>
  <w:num w:numId="15" w16cid:durableId="149948942">
    <w:abstractNumId w:val="8"/>
  </w:num>
  <w:num w:numId="16" w16cid:durableId="1723360944">
    <w:abstractNumId w:val="2"/>
  </w:num>
  <w:num w:numId="17" w16cid:durableId="2051610899">
    <w:abstractNumId w:val="28"/>
  </w:num>
  <w:num w:numId="18" w16cid:durableId="1650934660">
    <w:abstractNumId w:val="26"/>
  </w:num>
  <w:num w:numId="19" w16cid:durableId="989794764">
    <w:abstractNumId w:val="11"/>
  </w:num>
  <w:num w:numId="20" w16cid:durableId="1419059452">
    <w:abstractNumId w:val="1"/>
  </w:num>
  <w:num w:numId="21" w16cid:durableId="480856348">
    <w:abstractNumId w:val="18"/>
  </w:num>
  <w:num w:numId="22" w16cid:durableId="62290780">
    <w:abstractNumId w:val="20"/>
  </w:num>
  <w:num w:numId="23" w16cid:durableId="362365642">
    <w:abstractNumId w:val="7"/>
  </w:num>
  <w:num w:numId="24" w16cid:durableId="1938366891">
    <w:abstractNumId w:val="6"/>
  </w:num>
  <w:num w:numId="25" w16cid:durableId="85614358">
    <w:abstractNumId w:val="19"/>
  </w:num>
  <w:num w:numId="26" w16cid:durableId="1867476139">
    <w:abstractNumId w:val="12"/>
  </w:num>
  <w:num w:numId="27" w16cid:durableId="471679781">
    <w:abstractNumId w:val="5"/>
  </w:num>
  <w:num w:numId="28" w16cid:durableId="1537505959">
    <w:abstractNumId w:val="28"/>
  </w:num>
  <w:num w:numId="29" w16cid:durableId="156531989">
    <w:abstractNumId w:val="24"/>
  </w:num>
  <w:num w:numId="30" w16cid:durableId="1363092985">
    <w:abstractNumId w:val="15"/>
  </w:num>
  <w:num w:numId="31" w16cid:durableId="1721320710">
    <w:abstractNumId w:val="3"/>
  </w:num>
  <w:num w:numId="32" w16cid:durableId="2081636334">
    <w:abstractNumId w:val="32"/>
  </w:num>
  <w:num w:numId="33" w16cid:durableId="2031685435">
    <w:abstractNumId w:val="9"/>
  </w:num>
  <w:num w:numId="34" w16cid:durableId="50616194">
    <w:abstractNumId w:val="27"/>
  </w:num>
  <w:num w:numId="35" w16cid:durableId="31950847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42188"/>
    <w:rsid w:val="0004662A"/>
    <w:rsid w:val="00081772"/>
    <w:rsid w:val="00091EF1"/>
    <w:rsid w:val="000B415C"/>
    <w:rsid w:val="000C0214"/>
    <w:rsid w:val="000E2A88"/>
    <w:rsid w:val="000E625B"/>
    <w:rsid w:val="000F3B27"/>
    <w:rsid w:val="0010353A"/>
    <w:rsid w:val="0010419E"/>
    <w:rsid w:val="001104D4"/>
    <w:rsid w:val="00153C2E"/>
    <w:rsid w:val="00156B05"/>
    <w:rsid w:val="00176BA3"/>
    <w:rsid w:val="001A1574"/>
    <w:rsid w:val="001B1349"/>
    <w:rsid w:val="001E7AC9"/>
    <w:rsid w:val="001F43A6"/>
    <w:rsid w:val="00231003"/>
    <w:rsid w:val="0024407F"/>
    <w:rsid w:val="0025679E"/>
    <w:rsid w:val="00264501"/>
    <w:rsid w:val="002B087E"/>
    <w:rsid w:val="002B6BE4"/>
    <w:rsid w:val="002D6BA1"/>
    <w:rsid w:val="0034365C"/>
    <w:rsid w:val="00387EC0"/>
    <w:rsid w:val="003C2BAA"/>
    <w:rsid w:val="003D6647"/>
    <w:rsid w:val="003E13CD"/>
    <w:rsid w:val="004816BE"/>
    <w:rsid w:val="00487FD3"/>
    <w:rsid w:val="004A45A7"/>
    <w:rsid w:val="004B69E0"/>
    <w:rsid w:val="004D286B"/>
    <w:rsid w:val="00536989"/>
    <w:rsid w:val="00550D67"/>
    <w:rsid w:val="0055303A"/>
    <w:rsid w:val="005A6898"/>
    <w:rsid w:val="005C3449"/>
    <w:rsid w:val="00631E3D"/>
    <w:rsid w:val="006530F1"/>
    <w:rsid w:val="006705B4"/>
    <w:rsid w:val="00683AD7"/>
    <w:rsid w:val="00685C6D"/>
    <w:rsid w:val="006A2D81"/>
    <w:rsid w:val="006C29BA"/>
    <w:rsid w:val="00766F99"/>
    <w:rsid w:val="00786247"/>
    <w:rsid w:val="007A0D9A"/>
    <w:rsid w:val="007A33BF"/>
    <w:rsid w:val="007D38FA"/>
    <w:rsid w:val="00822DD5"/>
    <w:rsid w:val="00824B06"/>
    <w:rsid w:val="00844F24"/>
    <w:rsid w:val="00860065"/>
    <w:rsid w:val="00864776"/>
    <w:rsid w:val="008668DC"/>
    <w:rsid w:val="00883DF0"/>
    <w:rsid w:val="008D2CAE"/>
    <w:rsid w:val="008E53DD"/>
    <w:rsid w:val="009111D4"/>
    <w:rsid w:val="00974501"/>
    <w:rsid w:val="00982C30"/>
    <w:rsid w:val="00984F7C"/>
    <w:rsid w:val="0098716B"/>
    <w:rsid w:val="00996A0C"/>
    <w:rsid w:val="00A17BC4"/>
    <w:rsid w:val="00A33F13"/>
    <w:rsid w:val="00A3763E"/>
    <w:rsid w:val="00AE06E7"/>
    <w:rsid w:val="00B3026D"/>
    <w:rsid w:val="00B500AE"/>
    <w:rsid w:val="00B5358F"/>
    <w:rsid w:val="00B904BD"/>
    <w:rsid w:val="00BE556F"/>
    <w:rsid w:val="00BE7FD5"/>
    <w:rsid w:val="00BF5D78"/>
    <w:rsid w:val="00C108C1"/>
    <w:rsid w:val="00C72205"/>
    <w:rsid w:val="00C91D0C"/>
    <w:rsid w:val="00CB1104"/>
    <w:rsid w:val="00CD3A1A"/>
    <w:rsid w:val="00CE079E"/>
    <w:rsid w:val="00CE1315"/>
    <w:rsid w:val="00D634F7"/>
    <w:rsid w:val="00D76A89"/>
    <w:rsid w:val="00D87A6A"/>
    <w:rsid w:val="00DF599D"/>
    <w:rsid w:val="00E044B0"/>
    <w:rsid w:val="00E352CE"/>
    <w:rsid w:val="00EA1A1C"/>
    <w:rsid w:val="00EB0ABB"/>
    <w:rsid w:val="00EC0210"/>
    <w:rsid w:val="00EE18C5"/>
    <w:rsid w:val="00F03953"/>
    <w:rsid w:val="00F30103"/>
    <w:rsid w:val="00F81F8E"/>
    <w:rsid w:val="00FA0EE5"/>
    <w:rsid w:val="00FC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1EAEC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47</cp:revision>
  <cp:lastPrinted>2014-10-30T15:03:00Z</cp:lastPrinted>
  <dcterms:created xsi:type="dcterms:W3CDTF">2014-11-05T15:56:00Z</dcterms:created>
  <dcterms:modified xsi:type="dcterms:W3CDTF">2025-03-13T09:13:00Z</dcterms:modified>
</cp:coreProperties>
</file>